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66"/>
        <w:tblW w:w="144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3"/>
        <w:gridCol w:w="8099"/>
      </w:tblGrid>
      <w:tr w:rsidR="004C237E" w:rsidRPr="006E75B1" w14:paraId="4C1C8291" w14:textId="77777777" w:rsidTr="00BB3B68">
        <w:trPr>
          <w:trHeight w:val="863"/>
        </w:trPr>
        <w:tc>
          <w:tcPr>
            <w:tcW w:w="63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22A942" w14:textId="413BCD91" w:rsidR="004C237E" w:rsidRPr="00AF051C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TNCS </w:t>
            </w:r>
            <w:r w:rsidR="00AF051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r w:rsidR="00AF051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Chí Minh</w:t>
            </w:r>
          </w:p>
          <w:p w14:paraId="28C3F9C2" w14:textId="43D5CAFE" w:rsidR="004C237E" w:rsidRPr="00AF051C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BCH TRƯỜNG </w:t>
            </w:r>
            <w:r w:rsidR="00A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</w:t>
            </w:r>
            <w:r w:rsidR="00AF0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HỌC LUẬT TP. HỒ CHÍ MINH</w:t>
            </w:r>
          </w:p>
          <w:p w14:paraId="01514479" w14:textId="77777777" w:rsidR="004C237E" w:rsidRPr="006E75B1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80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BC83E4" w14:textId="74CD74E2" w:rsidR="004C237E" w:rsidRPr="007766F5" w:rsidRDefault="004C237E" w:rsidP="00BB3B68">
            <w:pPr>
              <w:tabs>
                <w:tab w:val="left" w:pos="17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Tp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. Hồ Chí Minh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ngày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năm</w:t>
            </w:r>
            <w:r w:rsidR="00AF0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2020</w:t>
            </w:r>
          </w:p>
        </w:tc>
      </w:tr>
    </w:tbl>
    <w:p w14:paraId="7CC9D79D" w14:textId="77777777" w:rsidR="004C237E" w:rsidRPr="006E75B1" w:rsidRDefault="004C237E" w:rsidP="004C23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5B1">
        <w:rPr>
          <w:rFonts w:ascii="Times New Roman" w:eastAsia="Times New Roman" w:hAnsi="Times New Roman" w:cs="Times New Roman"/>
          <w:b/>
          <w:sz w:val="30"/>
          <w:szCs w:val="30"/>
        </w:rPr>
        <w:t>DANH SÁCH ĐỘI TUYỂN</w:t>
      </w:r>
    </w:p>
    <w:p w14:paraId="6661AFF3" w14:textId="58B48F51" w:rsidR="004C237E" w:rsidRPr="006E75B1" w:rsidRDefault="004C237E" w:rsidP="004C237E">
      <w:pPr>
        <w:pStyle w:val="Heading5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THAM DỰ “OLYMPIC TIẾNG ANH</w:t>
      </w:r>
      <w:r w:rsidR="00E8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CHUYÊN</w:t>
      </w:r>
      <w:r w:rsidRPr="006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TOÀN QUỐC 20</w:t>
      </w:r>
      <w:r w:rsidR="00776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20</w:t>
      </w:r>
      <w:r w:rsidRPr="006E7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4CA7D851" w14:textId="6D0536EC" w:rsidR="004C237E" w:rsidRPr="00AF051C" w:rsidRDefault="004C237E" w:rsidP="004C23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TRƯỜNG</w:t>
      </w:r>
      <w:r w:rsidR="00AF051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AF051C">
        <w:rPr>
          <w:rFonts w:ascii="Times New Roman" w:eastAsia="Times New Roman" w:hAnsi="Times New Roman" w:cs="Times New Roman"/>
          <w:b/>
          <w:sz w:val="24"/>
          <w:szCs w:val="24"/>
        </w:rPr>
        <w:t>ĐẠI</w:t>
      </w:r>
      <w:r w:rsidR="00AF051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HỌC LUẬT TP. HỒ CHÍ MINH</w:t>
      </w:r>
      <w:r w:rsidR="00363BB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– ĐỘI 1</w:t>
      </w:r>
    </w:p>
    <w:p w14:paraId="5E226980" w14:textId="0F1C6A73" w:rsidR="004C237E" w:rsidRPr="00C37335" w:rsidRDefault="004C237E" w:rsidP="004C237E">
      <w:pPr>
        <w:spacing w:line="360" w:lineRule="auto"/>
        <w:ind w:left="540" w:right="5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335">
        <w:rPr>
          <w:rFonts w:ascii="Times New Roman" w:eastAsia="Times New Roman" w:hAnsi="Times New Roman" w:cs="Times New Roman"/>
          <w:sz w:val="26"/>
          <w:szCs w:val="26"/>
        </w:rPr>
        <w:t>Căn cứ vào Kế hoạch số</w:t>
      </w:r>
      <w:r w:rsidR="00647F7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406</w:t>
      </w:r>
      <w:r w:rsidR="00343F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7335">
        <w:rPr>
          <w:rFonts w:ascii="Times New Roman" w:eastAsia="Times New Roman" w:hAnsi="Times New Roman" w:cs="Times New Roman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z w:val="26"/>
          <w:szCs w:val="26"/>
        </w:rPr>
        <w:t>ày</w:t>
      </w:r>
      <w:r w:rsidR="00647F7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5 tháng 5 năm 2020</w:t>
      </w:r>
      <w:r w:rsidR="00343F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7335">
        <w:rPr>
          <w:rFonts w:ascii="Times New Roman" w:eastAsia="Times New Roman" w:hAnsi="Times New Roman" w:cs="Times New Roman"/>
          <w:sz w:val="26"/>
          <w:szCs w:val="26"/>
        </w:rPr>
        <w:t>của Đoàn TNCS Hồ Chí Minh Trường Đại học Ngoại ngữ - ĐHQGHN về việc tổ chức “Cuộc thi Olympic Tiế</w:t>
      </w:r>
      <w:r>
        <w:rPr>
          <w:rFonts w:ascii="Times New Roman" w:eastAsia="Times New Roman" w:hAnsi="Times New Roman" w:cs="Times New Roman"/>
          <w:sz w:val="26"/>
          <w:szCs w:val="26"/>
        </w:rPr>
        <w:t>ng Anh</w:t>
      </w:r>
      <w:r w:rsidR="00E81C0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chuyên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toàn quốc năm 20</w:t>
      </w:r>
      <w:r w:rsidR="007766F5">
        <w:rPr>
          <w:rFonts w:ascii="Times New Roman" w:eastAsia="Times New Roman" w:hAnsi="Times New Roman" w:cs="Times New Roman"/>
          <w:sz w:val="26"/>
          <w:szCs w:val="26"/>
          <w:lang w:val="vi-VN"/>
        </w:rPr>
        <w:t>20</w:t>
      </w:r>
      <w:r w:rsidRPr="00C37335">
        <w:rPr>
          <w:rFonts w:ascii="Times New Roman" w:eastAsia="Times New Roman" w:hAnsi="Times New Roman" w:cs="Times New Roman"/>
          <w:sz w:val="26"/>
          <w:szCs w:val="26"/>
        </w:rPr>
        <w:t xml:space="preserve">”, căn cứ vào tình hình sinh viên của đơn vị, BCH Đoàn Trường </w:t>
      </w:r>
      <w:r w:rsidR="00AF051C">
        <w:rPr>
          <w:rFonts w:ascii="Times New Roman" w:eastAsia="Times New Roman" w:hAnsi="Times New Roman" w:cs="Times New Roman"/>
          <w:sz w:val="26"/>
          <w:szCs w:val="26"/>
        </w:rPr>
        <w:t>Đại</w:t>
      </w:r>
      <w:r w:rsidR="00AF051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Học Luật Tp. Hồ Chí Minh</w:t>
      </w:r>
      <w:r w:rsidR="001624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7335">
        <w:rPr>
          <w:rFonts w:ascii="Times New Roman" w:eastAsia="Times New Roman" w:hAnsi="Times New Roman" w:cs="Times New Roman"/>
          <w:sz w:val="26"/>
          <w:szCs w:val="26"/>
        </w:rPr>
        <w:t>giới thiệu đội thi đáp ứng đủ yêu cầu như sau:</w:t>
      </w:r>
    </w:p>
    <w:tbl>
      <w:tblPr>
        <w:tblW w:w="15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3759"/>
        <w:gridCol w:w="1984"/>
        <w:gridCol w:w="1843"/>
        <w:gridCol w:w="4830"/>
        <w:gridCol w:w="2198"/>
      </w:tblGrid>
      <w:tr w:rsidR="0016245D" w:rsidRPr="006E75B1" w14:paraId="32599AEE" w14:textId="77777777" w:rsidTr="00AF051C">
        <w:trPr>
          <w:trHeight w:val="42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3637AD" w14:textId="77777777" w:rsidR="004C237E" w:rsidRPr="006E75B1" w:rsidRDefault="004C237E" w:rsidP="00A30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6E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02E26E" w14:textId="409A6557" w:rsidR="004C237E" w:rsidRPr="006E75B1" w:rsidRDefault="0016245D" w:rsidP="00162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B57617" w14:textId="091C54AB" w:rsidR="004C237E" w:rsidRPr="006E75B1" w:rsidRDefault="0016245D" w:rsidP="00A30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sinh 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805247" w14:textId="5B1A9872" w:rsidR="004C237E" w:rsidRPr="006E75B1" w:rsidRDefault="0016245D" w:rsidP="00A30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Điện thoại 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E16CA5" w14:textId="7A47463D" w:rsidR="004C237E" w:rsidRPr="006E75B1" w:rsidRDefault="0016245D" w:rsidP="00A30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1E3B5" w14:textId="759DC4F8" w:rsidR="004C237E" w:rsidRPr="006E75B1" w:rsidRDefault="0016245D" w:rsidP="00A30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Ghi chú </w:t>
            </w:r>
          </w:p>
        </w:tc>
      </w:tr>
      <w:tr w:rsidR="00AF051C" w:rsidRPr="006E75B1" w14:paraId="62A0D74C" w14:textId="77777777" w:rsidTr="00AF051C">
        <w:trPr>
          <w:trHeight w:val="33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995FD3" w14:textId="77777777" w:rsidR="00AF051C" w:rsidRPr="006E75B1" w:rsidRDefault="00AF051C" w:rsidP="00AF051C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FDE071" w14:textId="7E5511A4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Trần Tuấn Khanh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983121" w14:textId="2092BB1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16/09/2001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A1B645" w14:textId="3820143C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0919299713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DA7BDE" w14:textId="41B50216" w:rsidR="00AF051C" w:rsidRPr="006E75B1" w:rsidRDefault="008803E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051C" w:rsidRPr="009403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tr.tuankhanhh@gmail.com</w:t>
              </w:r>
            </w:hyperlink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CE9E70" w14:textId="2CF39BE8" w:rsidR="00AF051C" w:rsidRPr="00174C43" w:rsidRDefault="00174C4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Leader</w:t>
            </w:r>
          </w:p>
        </w:tc>
      </w:tr>
      <w:tr w:rsidR="00AF051C" w:rsidRPr="006E75B1" w14:paraId="3E9992C8" w14:textId="77777777" w:rsidTr="00AF051C">
        <w:trPr>
          <w:trHeight w:val="33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7069AE" w14:textId="77777777" w:rsidR="00AF051C" w:rsidRPr="006E75B1" w:rsidRDefault="00AF051C" w:rsidP="00AF051C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9327B5" w14:textId="581DD9FC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Nguyễn An Khanh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670904" w14:textId="0C408A24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18/05/2001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D1DC7B" w14:textId="230048A4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0944004038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04489B" w14:textId="0974EB38" w:rsidR="00AF051C" w:rsidRPr="00AF051C" w:rsidRDefault="008803E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9" w:history="1">
              <w:r w:rsidR="00AF051C" w:rsidRPr="009403C3">
                <w:rPr>
                  <w:rStyle w:val="Hyperlink"/>
                  <w:rFonts w:ascii="Times New Roman" w:eastAsia="Times New Roman" w:hAnsi="Times New Roman" w:cs="Times New Roman"/>
                </w:rPr>
                <w:t>ankhanh1805@gmail.com</w:t>
              </w:r>
            </w:hyperlink>
            <w:r w:rsidR="00AF051C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6227B1" w14:textId="7777777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1C" w:rsidRPr="006E75B1" w14:paraId="1CB79985" w14:textId="77777777" w:rsidTr="00AF051C">
        <w:trPr>
          <w:trHeight w:val="33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A0E890" w14:textId="77777777" w:rsidR="00AF051C" w:rsidRPr="006E75B1" w:rsidRDefault="00AF051C" w:rsidP="00AF051C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0690FD" w14:textId="6DE51FCF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Nguyễn Hoàng Nguyên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F507FD" w14:textId="0A02367F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14/02/2001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4032B9" w14:textId="11F16800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0866556712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E6DDCB" w14:textId="5738DF64" w:rsidR="00AF051C" w:rsidRPr="00AF051C" w:rsidRDefault="008803E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0" w:history="1">
              <w:r w:rsidR="00AF051C" w:rsidRPr="009403C3">
                <w:rPr>
                  <w:rStyle w:val="Hyperlink"/>
                  <w:rFonts w:ascii="Times New Roman" w:eastAsia="Times New Roman" w:hAnsi="Times New Roman" w:cs="Times New Roman"/>
                </w:rPr>
                <w:t>nguyen1422001@gmail.com</w:t>
              </w:r>
            </w:hyperlink>
            <w:r w:rsidR="00AF051C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D76E85" w14:textId="7777777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1C" w:rsidRPr="006E75B1" w14:paraId="03C2AF3D" w14:textId="77777777" w:rsidTr="00AF051C">
        <w:trPr>
          <w:trHeight w:val="33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893571" w14:textId="77777777" w:rsidR="00AF051C" w:rsidRPr="006E75B1" w:rsidRDefault="00AF051C" w:rsidP="00AF051C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D41DC0" w14:textId="3D6F3D2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Nguyễn Phạm Đức Duy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85FF3B" w14:textId="6F89CAAC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01/02/2001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9D41EA" w14:textId="14310998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01264445165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F692C8" w14:textId="584BCFF9" w:rsidR="00AF051C" w:rsidRPr="00AF051C" w:rsidRDefault="008803E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1" w:history="1">
              <w:r w:rsidR="00AF051C" w:rsidRPr="009403C3">
                <w:rPr>
                  <w:rStyle w:val="Hyperlink"/>
                  <w:rFonts w:ascii="Times New Roman" w:eastAsia="Times New Roman" w:hAnsi="Times New Roman" w:cs="Times New Roman"/>
                </w:rPr>
                <w:t>nguyen.pham.duc.duy12@outlook.com</w:t>
              </w:r>
            </w:hyperlink>
            <w:r w:rsidR="00AF051C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A0EB2" w14:textId="7777777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1C" w:rsidRPr="006E75B1" w14:paraId="749A522B" w14:textId="77777777" w:rsidTr="00AF051C">
        <w:trPr>
          <w:trHeight w:val="333"/>
          <w:jc w:val="center"/>
        </w:trPr>
        <w:tc>
          <w:tcPr>
            <w:tcW w:w="7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C97234" w14:textId="77777777" w:rsidR="00AF051C" w:rsidRPr="006E75B1" w:rsidRDefault="00AF051C" w:rsidP="00AF051C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2F13D2" w14:textId="02A1C671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Lê Phạm Tuyết Ngân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1864D0" w14:textId="134682E5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29/08/2001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E04D69" w14:textId="13183442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3">
              <w:rPr>
                <w:rFonts w:ascii="Times New Roman" w:eastAsia="Times New Roman" w:hAnsi="Times New Roman" w:cs="Times New Roman"/>
              </w:rPr>
              <w:t>0926189111</w:t>
            </w:r>
          </w:p>
        </w:tc>
        <w:tc>
          <w:tcPr>
            <w:tcW w:w="48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06AAC9" w14:textId="6AEE109C" w:rsidR="00AF051C" w:rsidRPr="00AF051C" w:rsidRDefault="008803E3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12" w:history="1">
              <w:r w:rsidR="00AF051C" w:rsidRPr="009403C3">
                <w:rPr>
                  <w:rStyle w:val="Hyperlink"/>
                  <w:rFonts w:ascii="Times New Roman" w:eastAsia="Times New Roman" w:hAnsi="Times New Roman" w:cs="Times New Roman"/>
                </w:rPr>
                <w:t>lephamtuyetngan290801@gmail.com</w:t>
              </w:r>
            </w:hyperlink>
            <w:r w:rsidR="00AF051C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21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D29B3D" w14:textId="77777777" w:rsidR="00AF051C" w:rsidRPr="006E75B1" w:rsidRDefault="00AF051C" w:rsidP="00AF0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0BEEC" w14:textId="0EE1B202" w:rsidR="001D309E" w:rsidRPr="001D309E" w:rsidRDefault="001D309E" w:rsidP="001D30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tên cán bộ phụ trách (Nếu có): </w:t>
      </w:r>
      <w:r w:rsidR="00AF051C">
        <w:rPr>
          <w:rFonts w:ascii="Times New Roman" w:hAnsi="Times New Roman" w:cs="Times New Roman"/>
          <w:sz w:val="24"/>
          <w:szCs w:val="24"/>
          <w:lang w:val="vi-VN"/>
        </w:rPr>
        <w:t>Lê Nguyễn Thảo Thy</w:t>
      </w:r>
    </w:p>
    <w:p w14:paraId="7A6C891A" w14:textId="2132AB9E" w:rsidR="001D309E" w:rsidRPr="001D309E" w:rsidRDefault="001D309E" w:rsidP="001D30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SĐT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cán bộ phụ trách (Nếu có): </w:t>
      </w:r>
      <w:r w:rsidR="00AF051C">
        <w:rPr>
          <w:rFonts w:ascii="Times New Roman" w:hAnsi="Times New Roman" w:cs="Times New Roman"/>
          <w:sz w:val="24"/>
          <w:szCs w:val="24"/>
          <w:lang w:val="vi-VN"/>
        </w:rPr>
        <w:t>0792010601</w:t>
      </w:r>
    </w:p>
    <w:p w14:paraId="5F4F21BF" w14:textId="110C3E8E" w:rsidR="004C237E" w:rsidRPr="001D309E" w:rsidRDefault="001D309E" w:rsidP="001D30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cán bộ phụ trách (Nếu có): </w:t>
      </w:r>
      <w:r w:rsidR="00AF051C">
        <w:rPr>
          <w:rFonts w:ascii="Times New Roman" w:hAnsi="Times New Roman" w:cs="Times New Roman"/>
          <w:sz w:val="24"/>
          <w:szCs w:val="24"/>
          <w:lang w:val="vi-VN"/>
        </w:rPr>
        <w:t>lntthy@hcmulaw.edu.vn</w:t>
      </w:r>
      <w:r w:rsidR="004C237E" w:rsidRPr="001D3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C237E" w:rsidRPr="001D309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1"/>
        <w:gridCol w:w="8137"/>
      </w:tblGrid>
      <w:tr w:rsidR="004C237E" w:rsidRPr="00B85860" w14:paraId="261F736C" w14:textId="77777777" w:rsidTr="00AF051C">
        <w:trPr>
          <w:trHeight w:val="73"/>
        </w:trPr>
        <w:tc>
          <w:tcPr>
            <w:tcW w:w="8237" w:type="dxa"/>
            <w:shd w:val="clear" w:color="auto" w:fill="auto"/>
          </w:tcPr>
          <w:p w14:paraId="79CE8C67" w14:textId="77777777" w:rsidR="004C237E" w:rsidRPr="00B85860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14:paraId="03ED3A77" w14:textId="77777777" w:rsidR="004C237E" w:rsidRPr="00B85860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3FD7D" w14:textId="7092761C" w:rsidR="004C237E" w:rsidRPr="00B85860" w:rsidRDefault="004C237E" w:rsidP="00AF0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7" w:type="dxa"/>
            <w:shd w:val="clear" w:color="auto" w:fill="auto"/>
          </w:tcPr>
          <w:p w14:paraId="6FF3FD75" w14:textId="502C784C" w:rsidR="004C237E" w:rsidRPr="00B85860" w:rsidRDefault="004C237E" w:rsidP="00AF0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TM. BAN THƯỜNG VỤ ĐOÀN TRƯỜNG</w:t>
            </w:r>
          </w:p>
          <w:p w14:paraId="7E4F6D22" w14:textId="77777777" w:rsidR="004C237E" w:rsidRPr="00B85860" w:rsidRDefault="004C237E" w:rsidP="00BB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0F979" w14:textId="550FD021" w:rsidR="004C237E" w:rsidRPr="00AF051C" w:rsidRDefault="00AF051C" w:rsidP="00AF0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Lê Nguyễn Thảo Thy</w:t>
            </w:r>
          </w:p>
        </w:tc>
      </w:tr>
    </w:tbl>
    <w:p w14:paraId="329F3338" w14:textId="77777777" w:rsidR="00F9277F" w:rsidRDefault="00F9277F"/>
    <w:sectPr w:rsidR="00F9277F" w:rsidSect="00541249">
      <w:headerReference w:type="default" r:id="rId13"/>
      <w:pgSz w:w="16834" w:h="11909" w:orient="landscape"/>
      <w:pgMar w:top="709" w:right="288" w:bottom="288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E105" w14:textId="77777777" w:rsidR="008803E3" w:rsidRDefault="008803E3" w:rsidP="00B67983">
      <w:r>
        <w:separator/>
      </w:r>
    </w:p>
  </w:endnote>
  <w:endnote w:type="continuationSeparator" w:id="0">
    <w:p w14:paraId="21E2A991" w14:textId="77777777" w:rsidR="008803E3" w:rsidRDefault="008803E3" w:rsidP="00B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9C00" w14:textId="77777777" w:rsidR="008803E3" w:rsidRDefault="008803E3" w:rsidP="00B67983">
      <w:r>
        <w:separator/>
      </w:r>
    </w:p>
  </w:footnote>
  <w:footnote w:type="continuationSeparator" w:id="0">
    <w:p w14:paraId="2C8B506F" w14:textId="77777777" w:rsidR="008803E3" w:rsidRDefault="008803E3" w:rsidP="00B6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E665D" w14:textId="77777777" w:rsidR="000731AB" w:rsidRDefault="008803E3">
    <w:pPr>
      <w:tabs>
        <w:tab w:val="right" w:pos="14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E0083"/>
    <w:multiLevelType w:val="hybridMultilevel"/>
    <w:tmpl w:val="8B08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CEF"/>
    <w:multiLevelType w:val="hybridMultilevel"/>
    <w:tmpl w:val="61429D36"/>
    <w:lvl w:ilvl="0" w:tplc="E35A8CD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0F33"/>
    <w:multiLevelType w:val="hybridMultilevel"/>
    <w:tmpl w:val="81E0F1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7E"/>
    <w:rsid w:val="000D5CA9"/>
    <w:rsid w:val="0016245D"/>
    <w:rsid w:val="00174C43"/>
    <w:rsid w:val="00185C25"/>
    <w:rsid w:val="001D309E"/>
    <w:rsid w:val="00343F0D"/>
    <w:rsid w:val="00363BBA"/>
    <w:rsid w:val="00410591"/>
    <w:rsid w:val="004C237E"/>
    <w:rsid w:val="00501DC5"/>
    <w:rsid w:val="005057DA"/>
    <w:rsid w:val="0051480F"/>
    <w:rsid w:val="005A6F03"/>
    <w:rsid w:val="00600209"/>
    <w:rsid w:val="00647F73"/>
    <w:rsid w:val="00676A2F"/>
    <w:rsid w:val="007766F5"/>
    <w:rsid w:val="0079741B"/>
    <w:rsid w:val="007C4014"/>
    <w:rsid w:val="008803E3"/>
    <w:rsid w:val="008B590C"/>
    <w:rsid w:val="00994FB5"/>
    <w:rsid w:val="00A3030E"/>
    <w:rsid w:val="00AF051C"/>
    <w:rsid w:val="00B40F1F"/>
    <w:rsid w:val="00B67983"/>
    <w:rsid w:val="00E32D1D"/>
    <w:rsid w:val="00E81C08"/>
    <w:rsid w:val="00E977F8"/>
    <w:rsid w:val="00F9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1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37E"/>
    <w:pPr>
      <w:widowControl w:val="0"/>
      <w:spacing w:after="0" w:line="240" w:lineRule="auto"/>
    </w:pPr>
    <w:rPr>
      <w:rFonts w:ascii="Arial" w:eastAsia="Arial" w:hAnsi="Arial" w:cs="Arial"/>
      <w:color w:val="000000"/>
      <w:sz w:val="28"/>
    </w:rPr>
  </w:style>
  <w:style w:type="paragraph" w:styleId="Heading5">
    <w:name w:val="heading 5"/>
    <w:basedOn w:val="Normal"/>
    <w:next w:val="Normal"/>
    <w:link w:val="Heading5Char"/>
    <w:rsid w:val="004C237E"/>
    <w:pPr>
      <w:spacing w:before="200"/>
      <w:outlineLvl w:val="4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37E"/>
    <w:rPr>
      <w:rFonts w:ascii="Cambria" w:eastAsia="Cambria" w:hAnsi="Cambria" w:cs="Cambria"/>
      <w:color w:val="243F60"/>
      <w:sz w:val="28"/>
    </w:rPr>
  </w:style>
  <w:style w:type="paragraph" w:styleId="ListParagraph">
    <w:name w:val="List Paragraph"/>
    <w:basedOn w:val="Normal"/>
    <w:uiPriority w:val="34"/>
    <w:qFormat/>
    <w:rsid w:val="001D3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.tuankhanhh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phamtuyetngan2908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uyen.pham.duc.duy12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uyen14220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hanh180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739B5-26E2-0640-BEE2-B0CCBA5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Thy Le</cp:lastModifiedBy>
  <cp:revision>4</cp:revision>
  <dcterms:created xsi:type="dcterms:W3CDTF">2020-07-05T02:13:00Z</dcterms:created>
  <dcterms:modified xsi:type="dcterms:W3CDTF">2020-07-05T02:19:00Z</dcterms:modified>
</cp:coreProperties>
</file>